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D425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cs="Times New Roman"/>
          <w:b/>
          <w:color w:val="auto"/>
          <w:sz w:val="36"/>
          <w:szCs w:val="36"/>
        </w:rPr>
      </w:pPr>
    </w:p>
    <w:p w14:paraId="7128E61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cs="Times New Roman"/>
          <w:b/>
          <w:color w:val="auto"/>
          <w:sz w:val="36"/>
          <w:szCs w:val="36"/>
        </w:rPr>
      </w:pPr>
    </w:p>
    <w:p w14:paraId="32E71E3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color w:val="auto"/>
          <w:sz w:val="44"/>
          <w:szCs w:val="44"/>
        </w:rPr>
      </w:pPr>
      <w:r>
        <w:rPr>
          <w:rFonts w:hint="eastAsia" w:ascii="宋体" w:hAnsi="宋体" w:eastAsia="宋体" w:cs="宋体"/>
          <w:b/>
          <w:color w:val="auto"/>
          <w:sz w:val="44"/>
          <w:szCs w:val="44"/>
        </w:rPr>
        <w:t>漯河市生态环境局</w:t>
      </w:r>
    </w:p>
    <w:p w14:paraId="3BAEC81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color w:val="auto"/>
          <w:sz w:val="44"/>
          <w:szCs w:val="44"/>
        </w:rPr>
      </w:pPr>
      <w:r>
        <w:rPr>
          <w:rFonts w:hint="eastAsia" w:ascii="宋体" w:hAnsi="宋体" w:eastAsia="宋体" w:cs="宋体"/>
          <w:b/>
          <w:color w:val="auto"/>
          <w:sz w:val="44"/>
          <w:szCs w:val="44"/>
        </w:rPr>
        <w:t>关于漯河市源汇区（含西城区）农村供水工程环境影响报告表的批复</w:t>
      </w:r>
    </w:p>
    <w:p w14:paraId="6802A350">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color w:val="auto"/>
          <w:sz w:val="32"/>
          <w:szCs w:val="32"/>
        </w:rPr>
      </w:pPr>
    </w:p>
    <w:p w14:paraId="5E67C038">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漯环监表〔2024〕</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号</w:t>
      </w:r>
    </w:p>
    <w:p w14:paraId="1968882E">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color w:val="auto"/>
          <w:sz w:val="32"/>
          <w:szCs w:val="32"/>
        </w:rPr>
      </w:pPr>
    </w:p>
    <w:p w14:paraId="4E6D53B6">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rPr>
      </w:pPr>
      <w:r>
        <w:rPr>
          <w:rFonts w:ascii="仿宋" w:hAnsi="仿宋" w:eastAsia="仿宋" w:cs="仿宋"/>
          <w:color w:val="auto"/>
          <w:sz w:val="31"/>
          <w:szCs w:val="31"/>
        </w:rPr>
        <w:t>漯河市水利建设投资有限公司</w:t>
      </w:r>
      <w:r>
        <w:rPr>
          <w:rFonts w:hint="eastAsia" w:ascii="仿宋_GB2312" w:hAnsi="仿宋_GB2312" w:eastAsia="仿宋_GB2312" w:cs="仿宋_GB2312"/>
          <w:color w:val="auto"/>
          <w:sz w:val="32"/>
          <w:szCs w:val="32"/>
        </w:rPr>
        <w:t>：</w:t>
      </w:r>
    </w:p>
    <w:p w14:paraId="1131EC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你公司（统一社会信用代码：</w:t>
      </w:r>
      <w:r>
        <w:rPr>
          <w:rFonts w:hint="eastAsia" w:ascii="仿宋_GB2312" w:hAnsi="仿宋_GB2312" w:eastAsia="仿宋_GB2312" w:cs="仿宋_GB2312"/>
          <w:color w:val="auto"/>
          <w:sz w:val="32"/>
          <w:szCs w:val="32"/>
        </w:rPr>
        <w:t>91411100MA9LAULP72</w:t>
      </w:r>
      <w:r>
        <w:rPr>
          <w:rFonts w:hint="eastAsia" w:ascii="仿宋_GB2312" w:hAnsi="仿宋_GB2312" w:eastAsia="仿宋_GB2312" w:cs="仿宋_GB2312"/>
          <w:color w:val="auto"/>
          <w:sz w:val="32"/>
          <w:szCs w:val="32"/>
        </w:rPr>
        <w:t>）上报的由漯河锦润环境科技有限公司编制的《</w:t>
      </w:r>
      <w:r>
        <w:rPr>
          <w:rFonts w:ascii="仿宋" w:hAnsi="仿宋" w:eastAsia="仿宋" w:cs="仿宋"/>
          <w:color w:val="auto"/>
          <w:sz w:val="31"/>
          <w:szCs w:val="31"/>
        </w:rPr>
        <w:t>漯河市源汇区（含西城区）农村供水工程</w:t>
      </w:r>
      <w:r>
        <w:rPr>
          <w:rFonts w:hint="eastAsia" w:ascii="仿宋_GB2312" w:hAnsi="仿宋_GB2312" w:eastAsia="仿宋_GB2312" w:cs="仿宋_GB2312"/>
          <w:color w:val="auto"/>
          <w:sz w:val="32"/>
          <w:szCs w:val="32"/>
        </w:rPr>
        <w:t>环境影响报告表》（以下简称《报告表》）收悉，</w:t>
      </w:r>
      <w:r>
        <w:rPr>
          <w:rFonts w:hint="eastAsia" w:ascii="仿宋_GB2312" w:hAnsi="仿宋_GB2312" w:eastAsia="仿宋_GB2312" w:cs="仿宋_GB2312"/>
          <w:color w:val="auto"/>
          <w:sz w:val="32"/>
          <w:szCs w:val="32"/>
        </w:rPr>
        <w:t>该项目环评审批事项在我局网站公示期满。根据《中华人民共和国环境保护法》《中华人民共和国行政许可法》《中华人民共和国环境影响评价法》和《建设项目环境保护管理条例》等法律法规规定，经研究，批复如下：</w:t>
      </w:r>
    </w:p>
    <w:p w14:paraId="4EA8EF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ascii="仿宋" w:hAnsi="仿宋" w:eastAsia="仿宋" w:cs="仿宋"/>
          <w:color w:val="auto"/>
          <w:sz w:val="31"/>
          <w:szCs w:val="31"/>
        </w:rPr>
        <w:t>漯河市源汇区（含西城区）农村供水工程</w:t>
      </w:r>
      <w:r>
        <w:rPr>
          <w:rFonts w:hint="eastAsia" w:ascii="仿宋_GB2312" w:hAnsi="仿宋_GB2312" w:eastAsia="仿宋_GB2312" w:cs="仿宋_GB2312"/>
          <w:color w:val="auto"/>
          <w:sz w:val="32"/>
          <w:szCs w:val="32"/>
        </w:rPr>
        <w:t>位于河南省漯河市源汇区、西城区，</w:t>
      </w:r>
      <w:r>
        <w:rPr>
          <w:rFonts w:hint="eastAsia" w:ascii="仿宋_GB2312" w:hAnsi="仿宋_GB2312" w:eastAsia="仿宋_GB2312" w:cs="仿宋_GB2312"/>
          <w:color w:val="auto"/>
          <w:sz w:val="32"/>
          <w:szCs w:val="32"/>
        </w:rPr>
        <w:t>该《报告表》内容符合国家有关法律法规要求和建设项目环境管理规定，符合“三线一单”生态环境分区管控要求，评价结论可信。我局批准该《报告表》，原则同意你公司按照《报告表》中所列项目的性质、规模、地点、生产工艺、施工要求和环境保护对策措施进行建设。</w:t>
      </w:r>
    </w:p>
    <w:p w14:paraId="5452AB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二、你公司应主动向社会公众公开经批准的《报告表》，并接受相关方的垂询。</w:t>
      </w:r>
    </w:p>
    <w:p w14:paraId="3539C7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三、你公司应全面落实《报告表》提出的各项生态环境保护措施，各污染防治设施与主体工程同时设计、同时施工、同时投入使用，确保各项生态环境保护措施有效落实。</w:t>
      </w:r>
    </w:p>
    <w:p w14:paraId="6A2938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（一）向设计单位提供《报告表》和本批复文件，确保项目设计符合环境保护设计规范要求，落实防治环境污染和生态保护的各项措施。</w:t>
      </w:r>
    </w:p>
    <w:p w14:paraId="227ED3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（二）依据《报告表》和本批复文件，对项目建设过程中产生的废水、废气、固体废物、噪声等污染，以及因施工而对生态环境造成的破坏，采取相应的防治措施和生态环境影响减缓措施。</w:t>
      </w:r>
    </w:p>
    <w:p w14:paraId="55DE1D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（三）项目运行时，外排污染物应满足以下要求：</w:t>
      </w:r>
    </w:p>
    <w:p w14:paraId="19D1E1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施工期：</w:t>
      </w:r>
    </w:p>
    <w:p w14:paraId="0BC04AA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 w:cs="Times New Roman"/>
          <w:color w:val="auto"/>
          <w:sz w:val="32"/>
          <w:szCs w:val="32"/>
        </w:rPr>
      </w:pPr>
      <w:r>
        <w:rPr>
          <w:rFonts w:hint="eastAsia" w:ascii="仿宋_GB2312" w:hAnsi="仿宋_GB2312" w:eastAsia="仿宋_GB2312" w:cs="仿宋_GB2312"/>
          <w:color w:val="auto"/>
          <w:sz w:val="32"/>
          <w:szCs w:val="32"/>
        </w:rPr>
        <w:t>1.废水。</w:t>
      </w:r>
      <w:r>
        <w:rPr>
          <w:rFonts w:ascii="Times New Roman" w:hAnsi="Times New Roman" w:eastAsia="仿宋" w:cs="Times New Roman"/>
          <w:color w:val="auto"/>
          <w:sz w:val="32"/>
          <w:szCs w:val="32"/>
        </w:rPr>
        <w:t>严格落实《报告表》提出的</w:t>
      </w:r>
      <w:r>
        <w:rPr>
          <w:rFonts w:hint="eastAsia" w:ascii="Times New Roman" w:hAnsi="Times New Roman" w:eastAsia="仿宋" w:cs="Times New Roman"/>
          <w:color w:val="auto"/>
          <w:sz w:val="32"/>
          <w:szCs w:val="32"/>
        </w:rPr>
        <w:t>施工方案妥善收集和处理各类施工和生活污水，施工废水经沉淀处理后全部回用，管道试压及清洗废水采用分段循环使用；施工人员入厕依托附近村庄，生活污水定期清掏用于肥田。</w:t>
      </w:r>
    </w:p>
    <w:p w14:paraId="05AA7E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2.废气。</w:t>
      </w:r>
      <w:r>
        <w:rPr>
          <w:rFonts w:hint="eastAsia" w:ascii="Times New Roman" w:hAnsi="Times New Roman" w:eastAsia="仿宋" w:cs="Times New Roman"/>
          <w:color w:val="auto"/>
          <w:sz w:val="32"/>
          <w:szCs w:val="32"/>
        </w:rPr>
        <w:t>施工期应加强扬尘管控，施工场地采取设置围挡、物料覆盖、洒水抑尘、车辆清洗及密闭运输等措施，严格控制施工扬尘，施工期废气排放应满足《大气污染物综合排放标准》（GB16297-1996）要求。</w:t>
      </w:r>
    </w:p>
    <w:p w14:paraId="791E46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3.噪声。</w:t>
      </w:r>
      <w:r>
        <w:rPr>
          <w:rFonts w:hint="eastAsia" w:ascii="Times New Roman" w:hAnsi="Times New Roman" w:eastAsia="仿宋" w:cs="Times New Roman"/>
          <w:color w:val="auto"/>
          <w:sz w:val="32"/>
          <w:szCs w:val="32"/>
        </w:rPr>
        <w:t>施工期应加强施工噪声监管，通过选用低噪声设备、合理设置施工场地、科学安排高噪声设备作业时间，设置个声屏障等措施，减轻施工噪声对周围居民的影响，噪声排放应满足《建筑施工场界环境噪声排放标准》（GB12523-2011）要求。</w:t>
      </w:r>
    </w:p>
    <w:p w14:paraId="352B7A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4.固废。</w:t>
      </w:r>
      <w:r>
        <w:rPr>
          <w:rFonts w:hint="eastAsia" w:ascii="Times New Roman" w:hAnsi="Times New Roman" w:eastAsia="仿宋" w:cs="Times New Roman"/>
          <w:color w:val="auto"/>
          <w:sz w:val="32"/>
          <w:szCs w:val="32"/>
        </w:rPr>
        <w:t>施工期，管网及漯河市第九水厂建设产生的废土方及建筑垃圾中收集后全部拉走送城市建设部门指定地点处理；管网定向钻穿越产生的废弃泥浆经泥浆池暂存后转运至城市建设部门指定地点处理；生活垃圾收交由环卫部门统一处置。</w:t>
      </w:r>
    </w:p>
    <w:p w14:paraId="7AE8A3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营运期：</w:t>
      </w:r>
    </w:p>
    <w:p w14:paraId="5A48F9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1.废水。严格落实《报告表》提出的废水处理措施，漯河市第九水厂滤池反冲洗水、沉淀池排泥水浓缩上清液作为原水再利用；生活污水经化粪池处理后定期清掏肥田利用，不得外排。</w:t>
      </w:r>
    </w:p>
    <w:p w14:paraId="0676FFB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2.废气。严格落实《报告表》提出的废气污染治理措施，食堂油烟排放应满足《餐饮业油烟污染物排放标准》（DB41/1604-2018）表1标准要求。</w:t>
      </w:r>
    </w:p>
    <w:p w14:paraId="41E23DF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3.噪声。项目加压泵站选用低噪声设备、加强设备维护；漯河市第九水厂高噪声设备在采取隔声、基础减振等措施后，厂界噪声应满足《工业企业厂界环境噪声排放标准》（GB12348-2008）2类标准要求。</w:t>
      </w:r>
    </w:p>
    <w:p w14:paraId="655AC0A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4.固废。固体废物应妥善处置，各类固体废物贮存、处置应满足《固体废物污染环境防治法》、《一般工业固体废物贮存和填埋污染控制标准》（GB18599-2020）要求，避免对环境造成二次污染。</w:t>
      </w:r>
    </w:p>
    <w:p w14:paraId="0268C7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（四）认真落实《报告表》提出的环境风险防范措施和要求，制定环境风险应急预案，加强应急演练及日常管理，严防污染事故发生。</w:t>
      </w:r>
    </w:p>
    <w:p w14:paraId="0A0C53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 w:cs="Times New Roman"/>
          <w:color w:val="auto"/>
          <w:sz w:val="32"/>
          <w:szCs w:val="32"/>
        </w:rPr>
      </w:pPr>
      <w:r>
        <w:rPr>
          <w:rFonts w:hint="eastAsia" w:ascii="仿宋_GB2312" w:hAnsi="仿宋_GB2312" w:eastAsia="仿宋_GB2312" w:cs="仿宋_GB2312"/>
          <w:color w:val="auto"/>
          <w:sz w:val="32"/>
          <w:szCs w:val="32"/>
        </w:rPr>
        <w:t>（五）</w:t>
      </w:r>
      <w:r>
        <w:rPr>
          <w:rFonts w:ascii="Times New Roman" w:hAnsi="Times New Roman" w:eastAsia="仿宋" w:cs="Times New Roman"/>
          <w:color w:val="auto"/>
          <w:sz w:val="32"/>
          <w:szCs w:val="32"/>
        </w:rPr>
        <w:t>项目建成后，应满足本项目主要污染物总量控制指标要求。</w:t>
      </w:r>
    </w:p>
    <w:p w14:paraId="266615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（六）如果今后国家或我省颁布污染物排放限值的</w:t>
      </w:r>
      <w:r>
        <w:rPr>
          <w:rFonts w:hint="eastAsia" w:ascii="仿宋_GB2312" w:hAnsi="仿宋_GB2312" w:eastAsia="仿宋_GB2312" w:cs="仿宋_GB2312"/>
          <w:color w:val="auto"/>
          <w:sz w:val="32"/>
          <w:szCs w:val="32"/>
        </w:rPr>
        <w:t>新标准，届时你公司应按新的排放标准执行。</w:t>
      </w:r>
    </w:p>
    <w:p w14:paraId="3AB80C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四、你单位应严格执行环境保护“三同时”制度。项目建成后，按规定程序实施竣工环境保护验收。</w:t>
      </w:r>
    </w:p>
    <w:p w14:paraId="5E11C8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rPr>
        <w:t>漯河市生态环境局源汇分局、</w:t>
      </w:r>
      <w:r>
        <w:rPr>
          <w:rFonts w:hint="eastAsia" w:ascii="仿宋" w:hAnsi="仿宋" w:eastAsia="仿宋" w:cs="仿宋"/>
          <w:color w:val="auto"/>
          <w:spacing w:val="0"/>
          <w:sz w:val="32"/>
          <w:szCs w:val="32"/>
        </w:rPr>
        <w:t>西</w:t>
      </w:r>
      <w:r>
        <w:rPr>
          <w:rFonts w:hint="eastAsia" w:ascii="仿宋" w:hAnsi="仿宋" w:eastAsia="仿宋" w:cs="仿宋"/>
          <w:color w:val="auto"/>
          <w:spacing w:val="0"/>
          <w:sz w:val="32"/>
          <w:szCs w:val="32"/>
        </w:rPr>
        <w:t>城区现代服务业开发区规划建设局</w:t>
      </w:r>
      <w:r>
        <w:rPr>
          <w:rFonts w:hint="eastAsia" w:ascii="仿宋_GB2312" w:hAnsi="仿宋_GB2312" w:eastAsia="仿宋_GB2312" w:cs="仿宋_GB2312"/>
          <w:color w:val="auto"/>
          <w:sz w:val="32"/>
          <w:szCs w:val="32"/>
        </w:rPr>
        <w:t>负责组织开展该项目“三同时”和竣工环境保护验收监督检查及管理工作。你单位应在收到本批复的10个工作日内，将批准后的环境影响报告书和本批复文件分送至上述单位，按规定接受各级生态环境部门的日常监督检查。</w:t>
      </w:r>
    </w:p>
    <w:p w14:paraId="6B092D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六、本批复有效期为5年。如项目逾期方开工建设，其环境影响报告书应报我局重新审核；如项目建设发生重大变动，应重新进行环境影响评价。</w:t>
      </w:r>
    </w:p>
    <w:p w14:paraId="7A9680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p>
    <w:p w14:paraId="76798F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p>
    <w:p w14:paraId="27B1F57A">
      <w:pPr>
        <w:pStyle w:val="3"/>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color w:val="auto"/>
        </w:rPr>
      </w:pPr>
      <w:r>
        <w:rPr>
          <w:rFonts w:hint="eastAsia"/>
          <w:color w:val="auto"/>
        </w:rPr>
        <w:t xml:space="preserve">      </w:t>
      </w:r>
      <w:r>
        <w:rPr>
          <w:rFonts w:hint="eastAsia"/>
          <w:color w:val="auto"/>
        </w:rPr>
        <w:t xml:space="preserve">              </w:t>
      </w:r>
      <w:bookmarkStart w:id="0" w:name="_GoBack"/>
      <w:bookmarkEnd w:id="0"/>
      <w:r>
        <w:rPr>
          <w:rFonts w:hint="eastAsia"/>
          <w:color w:val="auto"/>
        </w:rPr>
        <w:t xml:space="preserve">          2024年9月1</w:t>
      </w:r>
      <w:r>
        <w:rPr>
          <w:rFonts w:hint="eastAsia"/>
          <w:color w:val="auto"/>
          <w:lang w:val="en-US" w:eastAsia="zh-CN"/>
        </w:rPr>
        <w:t>4</w:t>
      </w:r>
      <w:r>
        <w:rPr>
          <w:rFonts w:hint="eastAsia"/>
          <w:color w:val="auto"/>
        </w:rPr>
        <w:t>日</w:t>
      </w:r>
    </w:p>
    <w:sectPr>
      <w:footerReference r:id="rId3" w:type="default"/>
      <w:pgSz w:w="11906" w:h="16838"/>
      <w:pgMar w:top="2098" w:right="1531" w:bottom="1644" w:left="1531" w:header="851" w:footer="113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918EC">
    <w:pPr>
      <w:pStyle w:val="7"/>
      <w:jc w:val="center"/>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v:path/>
          <v:fill on="f" focussize="0,0"/>
          <v:stroke on="f" weight="0.5pt" joinstyle="miter"/>
          <v:imagedata o:title=""/>
          <o:lock v:ext="edit"/>
          <v:textbox inset="0mm,0mm,0mm,0mm" style="mso-fit-shape-to-text:t;">
            <w:txbxContent>
              <w:p w14:paraId="5EA742E8">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p w14:paraId="0C8E677F">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g3ZDcxZjVjNTg0NDgyMTZmZmU1YzljNzBlMDVkMGQifQ=="/>
  </w:docVars>
  <w:rsids>
    <w:rsidRoot w:val="006411D9"/>
    <w:rsid w:val="00002F76"/>
    <w:rsid w:val="00006A16"/>
    <w:rsid w:val="00006C45"/>
    <w:rsid w:val="00031B61"/>
    <w:rsid w:val="0003363B"/>
    <w:rsid w:val="0003532B"/>
    <w:rsid w:val="00042BAB"/>
    <w:rsid w:val="00043318"/>
    <w:rsid w:val="00061FF3"/>
    <w:rsid w:val="00072F4E"/>
    <w:rsid w:val="00087C34"/>
    <w:rsid w:val="000936C6"/>
    <w:rsid w:val="0009373C"/>
    <w:rsid w:val="000C5CA0"/>
    <w:rsid w:val="000D65F0"/>
    <w:rsid w:val="000E17CA"/>
    <w:rsid w:val="000E191C"/>
    <w:rsid w:val="000F2086"/>
    <w:rsid w:val="000F323A"/>
    <w:rsid w:val="00107C8B"/>
    <w:rsid w:val="00111520"/>
    <w:rsid w:val="00121FA6"/>
    <w:rsid w:val="00125FCB"/>
    <w:rsid w:val="00130531"/>
    <w:rsid w:val="00137765"/>
    <w:rsid w:val="00142889"/>
    <w:rsid w:val="00147F11"/>
    <w:rsid w:val="0015068E"/>
    <w:rsid w:val="0015159B"/>
    <w:rsid w:val="00162413"/>
    <w:rsid w:val="001634FA"/>
    <w:rsid w:val="001664D3"/>
    <w:rsid w:val="00177E03"/>
    <w:rsid w:val="00193F80"/>
    <w:rsid w:val="00194970"/>
    <w:rsid w:val="001B1F19"/>
    <w:rsid w:val="001F48D8"/>
    <w:rsid w:val="001F4FC2"/>
    <w:rsid w:val="00206011"/>
    <w:rsid w:val="00211416"/>
    <w:rsid w:val="002121FA"/>
    <w:rsid w:val="002516F6"/>
    <w:rsid w:val="002557D6"/>
    <w:rsid w:val="00256DAA"/>
    <w:rsid w:val="00260225"/>
    <w:rsid w:val="00260C06"/>
    <w:rsid w:val="0026167D"/>
    <w:rsid w:val="00264202"/>
    <w:rsid w:val="002766A8"/>
    <w:rsid w:val="00277823"/>
    <w:rsid w:val="00292BD3"/>
    <w:rsid w:val="00294B7E"/>
    <w:rsid w:val="00295AE0"/>
    <w:rsid w:val="002A18A6"/>
    <w:rsid w:val="002A1951"/>
    <w:rsid w:val="002B3B28"/>
    <w:rsid w:val="002B76C5"/>
    <w:rsid w:val="002C1C27"/>
    <w:rsid w:val="002D4977"/>
    <w:rsid w:val="002E1DCF"/>
    <w:rsid w:val="002E6D46"/>
    <w:rsid w:val="00325D9D"/>
    <w:rsid w:val="00343C80"/>
    <w:rsid w:val="0035344F"/>
    <w:rsid w:val="00356DE0"/>
    <w:rsid w:val="003762EE"/>
    <w:rsid w:val="0037798E"/>
    <w:rsid w:val="00381B41"/>
    <w:rsid w:val="003852E7"/>
    <w:rsid w:val="00385F76"/>
    <w:rsid w:val="003903B5"/>
    <w:rsid w:val="00391540"/>
    <w:rsid w:val="00393480"/>
    <w:rsid w:val="003970DB"/>
    <w:rsid w:val="003A26F1"/>
    <w:rsid w:val="003B0300"/>
    <w:rsid w:val="003B7EF1"/>
    <w:rsid w:val="003C4CAA"/>
    <w:rsid w:val="003C6B9A"/>
    <w:rsid w:val="003E56A6"/>
    <w:rsid w:val="00407E1C"/>
    <w:rsid w:val="004128B0"/>
    <w:rsid w:val="004162A5"/>
    <w:rsid w:val="004204FD"/>
    <w:rsid w:val="00421B0C"/>
    <w:rsid w:val="00422C69"/>
    <w:rsid w:val="00424490"/>
    <w:rsid w:val="00446BA8"/>
    <w:rsid w:val="0045312C"/>
    <w:rsid w:val="004640D8"/>
    <w:rsid w:val="00470AD3"/>
    <w:rsid w:val="004761B3"/>
    <w:rsid w:val="004A0277"/>
    <w:rsid w:val="004A3040"/>
    <w:rsid w:val="004A5E3A"/>
    <w:rsid w:val="004E1868"/>
    <w:rsid w:val="004E2790"/>
    <w:rsid w:val="004E3111"/>
    <w:rsid w:val="004F30BD"/>
    <w:rsid w:val="00501B74"/>
    <w:rsid w:val="0051184C"/>
    <w:rsid w:val="00521B15"/>
    <w:rsid w:val="00541C22"/>
    <w:rsid w:val="005422CD"/>
    <w:rsid w:val="00542898"/>
    <w:rsid w:val="00556D18"/>
    <w:rsid w:val="00565BAC"/>
    <w:rsid w:val="005724BB"/>
    <w:rsid w:val="00574C5C"/>
    <w:rsid w:val="0058276C"/>
    <w:rsid w:val="005951A0"/>
    <w:rsid w:val="0059677A"/>
    <w:rsid w:val="0059686C"/>
    <w:rsid w:val="005973B9"/>
    <w:rsid w:val="005A1A56"/>
    <w:rsid w:val="005A5C13"/>
    <w:rsid w:val="005B4358"/>
    <w:rsid w:val="005B5E64"/>
    <w:rsid w:val="005D39A8"/>
    <w:rsid w:val="005D6383"/>
    <w:rsid w:val="005D649B"/>
    <w:rsid w:val="005E3C4F"/>
    <w:rsid w:val="005F132D"/>
    <w:rsid w:val="005F431B"/>
    <w:rsid w:val="005F4BF1"/>
    <w:rsid w:val="00600FC6"/>
    <w:rsid w:val="006024A2"/>
    <w:rsid w:val="0060638E"/>
    <w:rsid w:val="00613CC4"/>
    <w:rsid w:val="00616231"/>
    <w:rsid w:val="00616F86"/>
    <w:rsid w:val="0061792D"/>
    <w:rsid w:val="00622264"/>
    <w:rsid w:val="00622439"/>
    <w:rsid w:val="00623AEF"/>
    <w:rsid w:val="00633A64"/>
    <w:rsid w:val="006411D9"/>
    <w:rsid w:val="00653710"/>
    <w:rsid w:val="00667491"/>
    <w:rsid w:val="00672238"/>
    <w:rsid w:val="0068089E"/>
    <w:rsid w:val="0068612F"/>
    <w:rsid w:val="0069211D"/>
    <w:rsid w:val="00695317"/>
    <w:rsid w:val="006A37B0"/>
    <w:rsid w:val="006B12C3"/>
    <w:rsid w:val="006C472F"/>
    <w:rsid w:val="006D5737"/>
    <w:rsid w:val="006F1CE2"/>
    <w:rsid w:val="006F5EEA"/>
    <w:rsid w:val="0071648E"/>
    <w:rsid w:val="00725E16"/>
    <w:rsid w:val="00744BD0"/>
    <w:rsid w:val="00755805"/>
    <w:rsid w:val="0075730D"/>
    <w:rsid w:val="00767345"/>
    <w:rsid w:val="00767532"/>
    <w:rsid w:val="00785B4E"/>
    <w:rsid w:val="00786D9B"/>
    <w:rsid w:val="00793EB6"/>
    <w:rsid w:val="00793F4B"/>
    <w:rsid w:val="007A1264"/>
    <w:rsid w:val="007B1373"/>
    <w:rsid w:val="007D11B3"/>
    <w:rsid w:val="007D6C6F"/>
    <w:rsid w:val="007F1345"/>
    <w:rsid w:val="00807691"/>
    <w:rsid w:val="008306C5"/>
    <w:rsid w:val="0083104D"/>
    <w:rsid w:val="00833CC5"/>
    <w:rsid w:val="00844282"/>
    <w:rsid w:val="00873652"/>
    <w:rsid w:val="00887B6C"/>
    <w:rsid w:val="008902C7"/>
    <w:rsid w:val="008946B9"/>
    <w:rsid w:val="00896547"/>
    <w:rsid w:val="008A4602"/>
    <w:rsid w:val="008B5BEF"/>
    <w:rsid w:val="008C2D99"/>
    <w:rsid w:val="008C3604"/>
    <w:rsid w:val="008D2388"/>
    <w:rsid w:val="008D342F"/>
    <w:rsid w:val="008D76EC"/>
    <w:rsid w:val="008E3E19"/>
    <w:rsid w:val="008E567E"/>
    <w:rsid w:val="00905759"/>
    <w:rsid w:val="0091418A"/>
    <w:rsid w:val="0091572A"/>
    <w:rsid w:val="0092545A"/>
    <w:rsid w:val="009306CA"/>
    <w:rsid w:val="00931FCC"/>
    <w:rsid w:val="00973BE4"/>
    <w:rsid w:val="00987FE3"/>
    <w:rsid w:val="00991247"/>
    <w:rsid w:val="00995D4B"/>
    <w:rsid w:val="00997C40"/>
    <w:rsid w:val="009A658D"/>
    <w:rsid w:val="009B7757"/>
    <w:rsid w:val="009C7447"/>
    <w:rsid w:val="009D035B"/>
    <w:rsid w:val="009D1A83"/>
    <w:rsid w:val="009E1269"/>
    <w:rsid w:val="009E4EF2"/>
    <w:rsid w:val="00A07480"/>
    <w:rsid w:val="00A07D14"/>
    <w:rsid w:val="00A10FD5"/>
    <w:rsid w:val="00A166D9"/>
    <w:rsid w:val="00A17EF7"/>
    <w:rsid w:val="00A273C1"/>
    <w:rsid w:val="00A30D9A"/>
    <w:rsid w:val="00A41A88"/>
    <w:rsid w:val="00A44CB1"/>
    <w:rsid w:val="00A50AA0"/>
    <w:rsid w:val="00A57CB1"/>
    <w:rsid w:val="00A818A8"/>
    <w:rsid w:val="00A829BB"/>
    <w:rsid w:val="00AB1976"/>
    <w:rsid w:val="00AC6E2F"/>
    <w:rsid w:val="00AD4063"/>
    <w:rsid w:val="00AD5A4A"/>
    <w:rsid w:val="00AE73C0"/>
    <w:rsid w:val="00AF408C"/>
    <w:rsid w:val="00AF526F"/>
    <w:rsid w:val="00B00445"/>
    <w:rsid w:val="00B01F8A"/>
    <w:rsid w:val="00B04000"/>
    <w:rsid w:val="00B04DBB"/>
    <w:rsid w:val="00B05E5B"/>
    <w:rsid w:val="00B24784"/>
    <w:rsid w:val="00B27A25"/>
    <w:rsid w:val="00B509BA"/>
    <w:rsid w:val="00B60B33"/>
    <w:rsid w:val="00B61D9F"/>
    <w:rsid w:val="00B66DF3"/>
    <w:rsid w:val="00B67C2C"/>
    <w:rsid w:val="00B76EE0"/>
    <w:rsid w:val="00B946A5"/>
    <w:rsid w:val="00BA5414"/>
    <w:rsid w:val="00BB0D2E"/>
    <w:rsid w:val="00BB187D"/>
    <w:rsid w:val="00BC2736"/>
    <w:rsid w:val="00BC34CC"/>
    <w:rsid w:val="00BD48DF"/>
    <w:rsid w:val="00BF5267"/>
    <w:rsid w:val="00C0140D"/>
    <w:rsid w:val="00C01555"/>
    <w:rsid w:val="00C14E13"/>
    <w:rsid w:val="00C17CF1"/>
    <w:rsid w:val="00C24FC3"/>
    <w:rsid w:val="00C40189"/>
    <w:rsid w:val="00C46424"/>
    <w:rsid w:val="00C53C92"/>
    <w:rsid w:val="00C74A22"/>
    <w:rsid w:val="00C7607C"/>
    <w:rsid w:val="00C80513"/>
    <w:rsid w:val="00C8099D"/>
    <w:rsid w:val="00C90688"/>
    <w:rsid w:val="00C95E77"/>
    <w:rsid w:val="00CA2E35"/>
    <w:rsid w:val="00CA6D9B"/>
    <w:rsid w:val="00CC64FE"/>
    <w:rsid w:val="00CD3243"/>
    <w:rsid w:val="00CE565C"/>
    <w:rsid w:val="00D0348E"/>
    <w:rsid w:val="00D22A50"/>
    <w:rsid w:val="00D3414F"/>
    <w:rsid w:val="00D37D6A"/>
    <w:rsid w:val="00D41AE1"/>
    <w:rsid w:val="00D54B69"/>
    <w:rsid w:val="00D5783A"/>
    <w:rsid w:val="00D633A2"/>
    <w:rsid w:val="00D872F1"/>
    <w:rsid w:val="00D9355F"/>
    <w:rsid w:val="00D939EE"/>
    <w:rsid w:val="00DA1F43"/>
    <w:rsid w:val="00DA2D91"/>
    <w:rsid w:val="00DC13E4"/>
    <w:rsid w:val="00DD0D02"/>
    <w:rsid w:val="00DD6F9F"/>
    <w:rsid w:val="00DF19DD"/>
    <w:rsid w:val="00DF7829"/>
    <w:rsid w:val="00E01A4E"/>
    <w:rsid w:val="00E04E25"/>
    <w:rsid w:val="00E113AB"/>
    <w:rsid w:val="00E131D2"/>
    <w:rsid w:val="00E21C75"/>
    <w:rsid w:val="00E47BAD"/>
    <w:rsid w:val="00E619A2"/>
    <w:rsid w:val="00E633F6"/>
    <w:rsid w:val="00E71302"/>
    <w:rsid w:val="00E8168F"/>
    <w:rsid w:val="00EA2E7E"/>
    <w:rsid w:val="00EB79C6"/>
    <w:rsid w:val="00EC2FAA"/>
    <w:rsid w:val="00EC7631"/>
    <w:rsid w:val="00EC7C0A"/>
    <w:rsid w:val="00EC7E50"/>
    <w:rsid w:val="00EE6C43"/>
    <w:rsid w:val="00EE7D97"/>
    <w:rsid w:val="00EF2ADC"/>
    <w:rsid w:val="00F007DB"/>
    <w:rsid w:val="00F32C70"/>
    <w:rsid w:val="00F42E6E"/>
    <w:rsid w:val="00F535FB"/>
    <w:rsid w:val="00F6047D"/>
    <w:rsid w:val="00F62706"/>
    <w:rsid w:val="00F6396F"/>
    <w:rsid w:val="00F64235"/>
    <w:rsid w:val="00F703EC"/>
    <w:rsid w:val="00F720C9"/>
    <w:rsid w:val="00F770FC"/>
    <w:rsid w:val="00F77F34"/>
    <w:rsid w:val="00F85904"/>
    <w:rsid w:val="00F901D7"/>
    <w:rsid w:val="00F9104D"/>
    <w:rsid w:val="00F97981"/>
    <w:rsid w:val="00FA01EA"/>
    <w:rsid w:val="00FA14EE"/>
    <w:rsid w:val="00FB498F"/>
    <w:rsid w:val="00FB78E6"/>
    <w:rsid w:val="00FC08E4"/>
    <w:rsid w:val="00FC57F6"/>
    <w:rsid w:val="00FD60EC"/>
    <w:rsid w:val="00FE0B88"/>
    <w:rsid w:val="00FE6E44"/>
    <w:rsid w:val="00FF1363"/>
    <w:rsid w:val="05D270F7"/>
    <w:rsid w:val="06CD57DF"/>
    <w:rsid w:val="07A56FBB"/>
    <w:rsid w:val="07CE2A72"/>
    <w:rsid w:val="0A4A3E4A"/>
    <w:rsid w:val="0E06452B"/>
    <w:rsid w:val="0E9B1B2B"/>
    <w:rsid w:val="14522278"/>
    <w:rsid w:val="14972381"/>
    <w:rsid w:val="14DE3B0C"/>
    <w:rsid w:val="15F37008"/>
    <w:rsid w:val="16376F62"/>
    <w:rsid w:val="1D303373"/>
    <w:rsid w:val="1DAD49C3"/>
    <w:rsid w:val="24613453"/>
    <w:rsid w:val="25115838"/>
    <w:rsid w:val="26B75F6B"/>
    <w:rsid w:val="289B1FE8"/>
    <w:rsid w:val="2BDE7372"/>
    <w:rsid w:val="2F7838E5"/>
    <w:rsid w:val="30EF31C3"/>
    <w:rsid w:val="3355548A"/>
    <w:rsid w:val="34C74165"/>
    <w:rsid w:val="35C70AAA"/>
    <w:rsid w:val="3BF77304"/>
    <w:rsid w:val="400B2E4A"/>
    <w:rsid w:val="403E79A1"/>
    <w:rsid w:val="471A6376"/>
    <w:rsid w:val="4AB469AA"/>
    <w:rsid w:val="50DF7989"/>
    <w:rsid w:val="52C87073"/>
    <w:rsid w:val="58313520"/>
    <w:rsid w:val="5B8C3D96"/>
    <w:rsid w:val="5DB03139"/>
    <w:rsid w:val="5E736640"/>
    <w:rsid w:val="5F84662B"/>
    <w:rsid w:val="5F8B79B9"/>
    <w:rsid w:val="65BB13ED"/>
    <w:rsid w:val="66645A5B"/>
    <w:rsid w:val="69EC54F9"/>
    <w:rsid w:val="6BEC5C84"/>
    <w:rsid w:val="6EAA466D"/>
    <w:rsid w:val="71063103"/>
    <w:rsid w:val="72500457"/>
    <w:rsid w:val="737B3588"/>
    <w:rsid w:val="782E0E36"/>
    <w:rsid w:val="78D37FAF"/>
    <w:rsid w:val="7A3B22B0"/>
    <w:rsid w:val="7B0408F4"/>
    <w:rsid w:val="7B70496F"/>
    <w:rsid w:val="7DD547CA"/>
    <w:rsid w:val="7EA770C9"/>
    <w:rsid w:val="7FDE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next w:val="4"/>
    <w:link w:val="16"/>
    <w:autoRedefine/>
    <w:qFormat/>
    <w:uiPriority w:val="0"/>
    <w:pPr>
      <w:tabs>
        <w:tab w:val="left" w:pos="7938"/>
      </w:tabs>
      <w:adjustRightInd w:val="0"/>
      <w:snapToGrid w:val="0"/>
      <w:spacing w:line="600" w:lineRule="exact"/>
      <w:ind w:firstLine="640" w:firstLineChars="200"/>
    </w:pPr>
    <w:rPr>
      <w:rFonts w:ascii="仿宋_GB2312" w:hAnsi="仿宋_GB2312" w:eastAsia="仿宋_GB2312" w:cs="仿宋_GB2312"/>
      <w:color w:val="FF0000"/>
      <w:sz w:val="32"/>
      <w:szCs w:val="32"/>
    </w:rPr>
  </w:style>
  <w:style w:type="paragraph" w:styleId="4">
    <w:name w:val="Body Text 2"/>
    <w:basedOn w:val="1"/>
    <w:autoRedefine/>
    <w:qFormat/>
    <w:uiPriority w:val="99"/>
    <w:pPr>
      <w:adjustRightInd w:val="0"/>
      <w:spacing w:line="360" w:lineRule="auto"/>
      <w:textAlignment w:val="baseline"/>
    </w:pPr>
    <w:rPr>
      <w:rFonts w:ascii="楷体_GB2312" w:eastAsia="楷体_GB2312"/>
      <w:kern w:val="44"/>
      <w:sz w:val="28"/>
      <w:szCs w:val="20"/>
    </w:rPr>
  </w:style>
  <w:style w:type="paragraph" w:styleId="5">
    <w:name w:val="Date"/>
    <w:basedOn w:val="1"/>
    <w:next w:val="1"/>
    <w:link w:val="18"/>
    <w:autoRedefine/>
    <w:unhideWhenUsed/>
    <w:qFormat/>
    <w:uiPriority w:val="99"/>
    <w:pPr>
      <w:ind w:left="100" w:leftChars="2500"/>
    </w:pPr>
  </w:style>
  <w:style w:type="paragraph" w:styleId="6">
    <w:name w:val="Balloon Text"/>
    <w:basedOn w:val="1"/>
    <w:link w:val="19"/>
    <w:autoRedefine/>
    <w:unhideWhenUsed/>
    <w:qFormat/>
    <w:uiPriority w:val="99"/>
    <w:rPr>
      <w:sz w:val="18"/>
      <w:szCs w:val="18"/>
    </w:r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列出段落1"/>
    <w:basedOn w:val="1"/>
    <w:autoRedefine/>
    <w:qFormat/>
    <w:uiPriority w:val="34"/>
    <w:pPr>
      <w:ind w:firstLine="420" w:firstLineChars="200"/>
    </w:pPr>
  </w:style>
  <w:style w:type="character" w:customStyle="1" w:styleId="13">
    <w:name w:val="页眉 字符"/>
    <w:basedOn w:val="11"/>
    <w:link w:val="8"/>
    <w:autoRedefine/>
    <w:qFormat/>
    <w:uiPriority w:val="99"/>
    <w:rPr>
      <w:sz w:val="18"/>
      <w:szCs w:val="18"/>
    </w:rPr>
  </w:style>
  <w:style w:type="character" w:customStyle="1" w:styleId="14">
    <w:name w:val="页脚 字符"/>
    <w:basedOn w:val="11"/>
    <w:link w:val="7"/>
    <w:autoRedefine/>
    <w:qFormat/>
    <w:uiPriority w:val="99"/>
    <w:rPr>
      <w:sz w:val="18"/>
      <w:szCs w:val="18"/>
    </w:rPr>
  </w:style>
  <w:style w:type="character" w:customStyle="1" w:styleId="15">
    <w:name w:val="标题 1 字符"/>
    <w:basedOn w:val="11"/>
    <w:link w:val="2"/>
    <w:autoRedefine/>
    <w:qFormat/>
    <w:uiPriority w:val="9"/>
    <w:rPr>
      <w:rFonts w:ascii="宋体" w:hAnsi="宋体" w:eastAsia="宋体" w:cs="宋体"/>
      <w:b/>
      <w:bCs/>
      <w:kern w:val="36"/>
      <w:sz w:val="48"/>
      <w:szCs w:val="48"/>
    </w:rPr>
  </w:style>
  <w:style w:type="character" w:customStyle="1" w:styleId="16">
    <w:name w:val="正文文本 字符"/>
    <w:link w:val="3"/>
    <w:autoRedefine/>
    <w:qFormat/>
    <w:locked/>
    <w:uiPriority w:val="0"/>
    <w:rPr>
      <w:rFonts w:ascii="仿宋_GB2312" w:hAnsi="仿宋_GB2312" w:eastAsia="仿宋_GB2312" w:cs="仿宋_GB2312"/>
      <w:color w:val="FF0000"/>
      <w:kern w:val="2"/>
      <w:sz w:val="32"/>
      <w:szCs w:val="32"/>
    </w:rPr>
  </w:style>
  <w:style w:type="character" w:customStyle="1" w:styleId="17">
    <w:name w:val="正文文本 Char1"/>
    <w:basedOn w:val="11"/>
    <w:autoRedefine/>
    <w:semiHidden/>
    <w:qFormat/>
    <w:uiPriority w:val="99"/>
  </w:style>
  <w:style w:type="character" w:customStyle="1" w:styleId="18">
    <w:name w:val="日期 字符"/>
    <w:basedOn w:val="11"/>
    <w:link w:val="5"/>
    <w:autoRedefine/>
    <w:semiHidden/>
    <w:qFormat/>
    <w:uiPriority w:val="99"/>
  </w:style>
  <w:style w:type="character" w:customStyle="1" w:styleId="19">
    <w:name w:val="批注框文本 字符"/>
    <w:basedOn w:val="11"/>
    <w:link w:val="6"/>
    <w:autoRedefine/>
    <w:semiHidden/>
    <w:qFormat/>
    <w:uiPriority w:val="99"/>
    <w:rPr>
      <w:sz w:val="18"/>
      <w:szCs w:val="18"/>
    </w:rPr>
  </w:style>
  <w:style w:type="paragraph" w:styleId="2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9C345-D6AF-4106-8D3E-45522B4CF432}">
  <ds:schemaRefs/>
</ds:datastoreItem>
</file>

<file path=docProps/app.xml><?xml version="1.0" encoding="utf-8"?>
<Properties xmlns="http://schemas.openxmlformats.org/officeDocument/2006/extended-properties" xmlns:vt="http://schemas.openxmlformats.org/officeDocument/2006/docPropsVTypes">
  <Template>Normal</Template>
  <Pages>4</Pages>
  <Words>1742</Words>
  <Characters>1832</Characters>
  <Lines>13</Lines>
  <Paragraphs>3</Paragraphs>
  <TotalTime>0</TotalTime>
  <ScaleCrop>false</ScaleCrop>
  <LinksUpToDate>false</LinksUpToDate>
  <CharactersWithSpaces>1862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2020-01-10T01:11:00Z</dcterms:created>
  <dc:creator>王莹</dc:creator>
  <cp:lastModifiedBy>齊天小聖至尊寶</cp:lastModifiedBy>
  <cp:lastPrinted>2024-03-13T02:51:00Z</cp:lastPrinted>
  <dcterms:modified xsi:type="dcterms:W3CDTF">2024-09-14T07:47:13Z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23297A133D2E44309DC8403AB641E1DB</vt:lpwstr>
  </property>
</Properties>
</file>